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ascii="仿宋" w:hAnsi="仿宋" w:eastAsia="仿宋"/>
          <w:color w:val="000000"/>
          <w:sz w:val="28"/>
          <w:szCs w:val="28"/>
          <w:u w:val="none" w:color="auto"/>
        </w:rPr>
      </w:pPr>
      <w:r>
        <w:rPr>
          <w:rFonts w:hint="eastAsia" w:ascii="仿宋" w:hAnsi="仿宋" w:eastAsia="仿宋"/>
          <w:color w:val="000000"/>
          <w:sz w:val="28"/>
          <w:szCs w:val="28"/>
          <w:u w:val="none" w:color="auto"/>
        </w:rPr>
        <w:t>附件</w:t>
      </w:r>
      <w:r>
        <w:rPr>
          <w:rFonts w:hint="eastAsia" w:ascii="仿宋" w:hAnsi="仿宋" w:eastAsia="仿宋"/>
          <w:color w:val="000000"/>
          <w:sz w:val="28"/>
          <w:szCs w:val="28"/>
          <w:u w:val="none" w:color="auto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28"/>
          <w:szCs w:val="28"/>
          <w:u w:val="none" w:color="auto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b/>
          <w:kern w:val="0"/>
          <w:sz w:val="40"/>
          <w:szCs w:val="40"/>
          <w:u w:val="none" w:color="auto"/>
          <w:lang w:eastAsia="zh-CN"/>
        </w:rPr>
      </w:pPr>
      <w:bookmarkStart w:id="0" w:name="_GoBack"/>
      <w:r>
        <w:rPr>
          <w:rFonts w:hint="eastAsia" w:eastAsia="方正小标宋简体" w:cs="Times New Roman"/>
          <w:b/>
          <w:kern w:val="0"/>
          <w:sz w:val="40"/>
          <w:szCs w:val="40"/>
          <w:u w:val="none" w:color="auto"/>
          <w:lang w:eastAsia="zh-CN"/>
        </w:rPr>
        <w:t>参赛选手</w:t>
      </w:r>
      <w:r>
        <w:rPr>
          <w:rFonts w:hint="eastAsia" w:eastAsia="方正小标宋简体" w:cs="Times New Roman"/>
          <w:b/>
          <w:kern w:val="0"/>
          <w:sz w:val="40"/>
          <w:szCs w:val="40"/>
          <w:u w:val="none" w:color="auto"/>
          <w:lang w:val="en-US" w:eastAsia="zh-CN"/>
        </w:rPr>
        <w:t>告知</w:t>
      </w:r>
      <w:r>
        <w:rPr>
          <w:rFonts w:hint="default" w:ascii="Times New Roman" w:hAnsi="Times New Roman" w:eastAsia="方正小标宋简体" w:cs="Times New Roman"/>
          <w:b/>
          <w:kern w:val="0"/>
          <w:sz w:val="40"/>
          <w:szCs w:val="40"/>
          <w:u w:val="none" w:color="auto"/>
          <w:lang w:eastAsia="zh-CN"/>
        </w:rPr>
        <w:t>书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b/>
          <w:kern w:val="0"/>
          <w:sz w:val="40"/>
          <w:szCs w:val="40"/>
          <w:u w:val="none" w:color="auto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一、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参赛选手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需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提前30分钟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携带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参赛证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、身份证进入考场，接受工作人员的检查。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二、参赛选手需配合抽签员和检录员工作，并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服从组委会和裁判员的统一指挥安排。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、参赛选手应按考号进入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考场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指定位置，不得随意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走动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调换。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eastAsia="zh-CN"/>
        </w:rPr>
      </w:pP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四、参赛选手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进入赛场前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需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将手机等通讯工具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及书籍资料等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交赛场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工作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人员妥善保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管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00" w:firstLineChars="200"/>
        <w:textAlignment w:val="auto"/>
        <w:rPr>
          <w:rFonts w:hint="default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五、参赛选手不得向裁判员透露自己的姓名、单位和其他个人信息。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六、参赛选手在考场内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禁止吸烟、随地吐痰和高声喧哗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七、理论知识考试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迟到30分钟及以上者，取消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考试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资格；考试开始30分钟后，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需经监考人员同意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方可离开考场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eastAsia="zh-CN"/>
        </w:rPr>
        <w:t>；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考试中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如有疑问，应举手</w:t>
      </w:r>
      <w:r>
        <w:rPr>
          <w:rFonts w:hint="eastAsia" w:ascii="仿宋_GB2312" w:hAnsi="仿宋" w:eastAsia="仿宋_GB2312" w:cs="仿宋"/>
          <w:color w:val="000000"/>
          <w:sz w:val="30"/>
          <w:szCs w:val="30"/>
          <w:lang w:val="en-US" w:eastAsia="zh-CN"/>
        </w:rPr>
        <w:t>示意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向监考人员询问；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考试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时间结束时，应立即停止答卷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不得拖延时间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 w:cs="仿宋"/>
          <w:color w:val="000000"/>
          <w:sz w:val="30"/>
          <w:szCs w:val="30"/>
          <w:lang w:eastAsia="zh-CN"/>
        </w:rPr>
      </w:pP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八、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在理论知识考试中</w:t>
      </w:r>
      <w:r>
        <w:rPr>
          <w:rFonts w:hint="eastAsia" w:ascii="仿宋_GB2312" w:hAnsi="仿宋" w:eastAsia="仿宋_GB2312" w:cs="仿宋"/>
          <w:color w:val="000000"/>
          <w:sz w:val="30"/>
          <w:szCs w:val="30"/>
          <w:lang w:eastAsia="zh-CN"/>
        </w:rPr>
        <w:t>，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不得交头接耳，传递纸条、不得偷看别人试卷、暗示或帮助别人答题</w:t>
      </w:r>
      <w:r>
        <w:rPr>
          <w:rFonts w:hint="eastAsia" w:ascii="仿宋_GB2312" w:hAnsi="仿宋" w:eastAsia="仿宋_GB2312" w:cs="仿宋"/>
          <w:color w:val="000000"/>
          <w:sz w:val="30"/>
          <w:szCs w:val="30"/>
          <w:lang w:eastAsia="zh-CN"/>
        </w:rPr>
        <w:t>，</w:t>
      </w:r>
      <w:r>
        <w:rPr>
          <w:rFonts w:hint="eastAsia" w:ascii="仿宋_GB2312" w:hAnsi="仿宋" w:eastAsia="仿宋_GB2312" w:cs="仿宋"/>
          <w:color w:val="000000"/>
          <w:sz w:val="30"/>
          <w:szCs w:val="30"/>
          <w:lang w:val="en-US" w:eastAsia="zh-CN"/>
        </w:rPr>
        <w:t>不得擅自离开考场</w:t>
      </w:r>
      <w:r>
        <w:rPr>
          <w:rFonts w:hint="eastAsia" w:ascii="仿宋_GB2312" w:hAnsi="仿宋" w:eastAsia="仿宋_GB2312" w:cs="仿宋"/>
          <w:color w:val="000000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eastAsia="zh-CN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  <w:lang w:val="en-US" w:eastAsia="zh-CN"/>
        </w:rPr>
        <w:t>九、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在实际操作考试中，不得互相商量或随意走动</w:t>
      </w:r>
      <w:r>
        <w:rPr>
          <w:rFonts w:hint="eastAsia" w:ascii="仿宋_GB2312" w:hAnsi="仿宋" w:eastAsia="仿宋_GB2312" w:cs="仿宋"/>
          <w:color w:val="000000"/>
          <w:sz w:val="30"/>
          <w:szCs w:val="30"/>
          <w:lang w:eastAsia="zh-CN"/>
        </w:rPr>
        <w:t>，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爱护竞赛场所的设备、仪器等，不得人为损坏竞赛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仪器设备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eastAsia="zh-CN"/>
        </w:rPr>
        <w:t>。</w:t>
      </w:r>
    </w:p>
    <w:p>
      <w:pPr>
        <w:widowControl/>
        <w:autoSpaceDE w:val="0"/>
        <w:autoSpaceDN w:val="0"/>
        <w:adjustRightInd w:val="0"/>
        <w:snapToGrid/>
        <w:spacing w:after="0" w:afterLines="-2147483648" w:line="500" w:lineRule="exact"/>
        <w:ind w:firstLine="600" w:firstLineChars="200"/>
        <w:jc w:val="left"/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  <w:lang w:val="en-US" w:eastAsia="zh-CN"/>
        </w:rPr>
        <w:t>十、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竞赛完成后必须按裁判要求迅速离开赛场，不得在赛场内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滞留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。</w:t>
      </w:r>
    </w:p>
    <w:p>
      <w:pPr>
        <w:ind w:firstLine="600" w:firstLineChars="200"/>
      </w:pP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/>
        </w:rPr>
        <w:t>十一、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eastAsia="zh-CN"/>
        </w:rPr>
        <w:t>参赛选手要严格遵守竞赛规则、考场纪律及安全文明生产操作规程，做到严肃认真，公平竞争、不弄虚做假、营私舞弊、自觉维护赛场秩序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jNWRhNzc3ZWViZTFkNzkzNmQ4NjMzNzQwMzZhMGUifQ=="/>
  </w:docVars>
  <w:rsids>
    <w:rsidRoot w:val="615F4C59"/>
    <w:rsid w:val="4CAC7A71"/>
    <w:rsid w:val="615F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jc w:val="both"/>
    </w:pPr>
    <w:rPr>
      <w:rFonts w:ascii="宋体" w:hAnsi="Courier New"/>
      <w:kern w:val="2"/>
      <w:sz w:val="21"/>
      <w:szCs w:val="21"/>
    </w:rPr>
  </w:style>
  <w:style w:type="paragraph" w:styleId="3">
    <w:name w:val="Body Text"/>
    <w:basedOn w:val="1"/>
    <w:qFormat/>
    <w:uiPriority w:val="0"/>
    <w:rPr>
      <w:rFonts w:ascii="仿宋_GB2312" w:hAnsi="Calibri" w:eastAsia="仿宋_GB2312"/>
      <w:sz w:val="32"/>
    </w:rPr>
  </w:style>
  <w:style w:type="paragraph" w:customStyle="1" w:styleId="6">
    <w:name w:val="正文首行缩进1"/>
    <w:basedOn w:val="3"/>
    <w:qFormat/>
    <w:uiPriority w:val="0"/>
    <w:pPr>
      <w:spacing w:line="560" w:lineRule="exact"/>
      <w:ind w:firstLine="721" w:firstLineChars="200"/>
      <w:jc w:val="both"/>
    </w:pPr>
    <w:rPr>
      <w:rFonts w:hAnsi="Times New Roman" w:eastAsia="方正仿宋_GBK"/>
    </w:rPr>
  </w:style>
  <w:style w:type="paragraph" w:customStyle="1" w:styleId="7">
    <w:name w:val="Other|1"/>
    <w:basedOn w:val="1"/>
    <w:qFormat/>
    <w:uiPriority w:val="0"/>
    <w:rPr>
      <w:rFonts w:ascii="宋体" w:hAnsi="宋体" w:cs="宋体"/>
      <w:sz w:val="21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279</Characters>
  <Lines>0</Lines>
  <Paragraphs>0</Paragraphs>
  <TotalTime>0</TotalTime>
  <ScaleCrop>false</ScaleCrop>
  <LinksUpToDate>false</LinksUpToDate>
  <CharactersWithSpaces>339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2023-04-30T06:27:00Z</dcterms:created>
  <dc:creator>全优培训学校罗志平18122362866</dc:creator>
  <cp:lastModifiedBy>全优培训学校罗志平18122362866</cp:lastModifiedBy>
  <dcterms:modified xsi:type="dcterms:W3CDTF">2023-04-30T06:28:21Z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6FB108078ED249E7A027F2DA3D0814DD_13</vt:lpwstr>
  </property>
</Properties>
</file>